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58" w:rsidRDefault="00F60158">
      <w:r>
        <w:t>令和</w:t>
      </w:r>
      <w:r w:rsidR="00D34912">
        <w:rPr>
          <w:rFonts w:hint="eastAsia"/>
        </w:rPr>
        <w:t>５</w:t>
      </w:r>
      <w:r>
        <w:t>年度　中山間地域等直接支払交付金実施状況の公表</w:t>
      </w:r>
      <w:r w:rsidR="007B1C09">
        <w:rPr>
          <w:rFonts w:hint="eastAsia"/>
        </w:rPr>
        <w:t>について</w:t>
      </w:r>
    </w:p>
    <w:p w:rsidR="00F60158" w:rsidRDefault="00F60158"/>
    <w:p w:rsidR="007B1C09" w:rsidRDefault="007B1C09"/>
    <w:p w:rsidR="00F60158" w:rsidRDefault="00F60158">
      <w:r>
        <w:t>中山間地域等直接支払交付金実施要領に</w:t>
      </w:r>
      <w:r>
        <w:rPr>
          <w:rFonts w:hint="eastAsia"/>
        </w:rPr>
        <w:t>基づき、協定の概要及び実施状況について次のとおり公表します。</w:t>
      </w:r>
    </w:p>
    <w:p w:rsidR="00F60158" w:rsidRDefault="00F60158"/>
    <w:p w:rsidR="007B1C09" w:rsidRDefault="007B1C09"/>
    <w:p w:rsidR="00F60158" w:rsidRDefault="00F60158">
      <w:r>
        <w:rPr>
          <w:rFonts w:hint="eastAsia"/>
        </w:rPr>
        <w:t>○協定の概要</w:t>
      </w:r>
    </w:p>
    <w:p w:rsidR="00F60158" w:rsidRDefault="00F60158">
      <w:r>
        <w:rPr>
          <w:rFonts w:hint="eastAsia"/>
        </w:rPr>
        <w:t>集落に交付された交付金は、「水路、農道等の維持管理」、「農業生産活動等の体制整備に向けた活動</w:t>
      </w:r>
      <w:r w:rsidR="001626C3">
        <w:rPr>
          <w:rFonts w:hint="eastAsia"/>
        </w:rPr>
        <w:t>等の集落マスタープランの将来像を実現するための活動に対する経費</w:t>
      </w:r>
      <w:r>
        <w:rPr>
          <w:rFonts w:hint="eastAsia"/>
        </w:rPr>
        <w:t>」などの集落の共同取り組み活動費用として充てられています。</w:t>
      </w:r>
    </w:p>
    <w:p w:rsidR="007B1C09" w:rsidRDefault="007B1C09"/>
    <w:p w:rsidR="001626C3" w:rsidRDefault="00F60158">
      <w:r>
        <w:rPr>
          <w:rFonts w:hint="eastAsia"/>
        </w:rPr>
        <w:t>集落協定数：１</w:t>
      </w:r>
    </w:p>
    <w:p w:rsidR="00F60158" w:rsidRDefault="001626C3">
      <w:r>
        <w:rPr>
          <w:rFonts w:hint="eastAsia"/>
        </w:rPr>
        <w:t>集落協定名：上川地区集落</w:t>
      </w:r>
    </w:p>
    <w:p w:rsidR="00F60158" w:rsidRDefault="00F60158"/>
    <w:p w:rsidR="00F60158" w:rsidRDefault="00F60158">
      <w:r>
        <w:rPr>
          <w:rFonts w:hint="eastAsia"/>
        </w:rPr>
        <w:t>○協定の交付対象面積及び交付額</w:t>
      </w:r>
    </w:p>
    <w:p w:rsidR="007B1C09" w:rsidRDefault="001626C3" w:rsidP="001626C3">
      <w:pPr>
        <w:tabs>
          <w:tab w:val="left" w:pos="6750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626C3" w:rsidTr="001626C3">
        <w:tc>
          <w:tcPr>
            <w:tcW w:w="2831" w:type="dxa"/>
          </w:tcPr>
          <w:p w:rsidR="001626C3" w:rsidRDefault="001626C3" w:rsidP="001626C3">
            <w:pPr>
              <w:tabs>
                <w:tab w:val="left" w:pos="6960"/>
              </w:tabs>
              <w:jc w:val="center"/>
            </w:pPr>
            <w:r>
              <w:rPr>
                <w:rFonts w:hint="eastAsia"/>
              </w:rPr>
              <w:t>集落協定名</w:t>
            </w:r>
          </w:p>
        </w:tc>
        <w:tc>
          <w:tcPr>
            <w:tcW w:w="2831" w:type="dxa"/>
          </w:tcPr>
          <w:p w:rsidR="001626C3" w:rsidRDefault="001626C3" w:rsidP="001626C3">
            <w:pPr>
              <w:tabs>
                <w:tab w:val="left" w:pos="6960"/>
              </w:tabs>
              <w:jc w:val="center"/>
            </w:pPr>
            <w:r>
              <w:rPr>
                <w:rFonts w:hint="eastAsia"/>
              </w:rPr>
              <w:t>対象面積（㎡）</w:t>
            </w:r>
          </w:p>
        </w:tc>
        <w:tc>
          <w:tcPr>
            <w:tcW w:w="2832" w:type="dxa"/>
          </w:tcPr>
          <w:p w:rsidR="001626C3" w:rsidRDefault="001626C3" w:rsidP="001626C3">
            <w:pPr>
              <w:tabs>
                <w:tab w:val="left" w:pos="6960"/>
              </w:tabs>
              <w:jc w:val="center"/>
            </w:pPr>
            <w:r>
              <w:rPr>
                <w:rFonts w:hint="eastAsia"/>
              </w:rPr>
              <w:t>交付金額（円）</w:t>
            </w:r>
          </w:p>
        </w:tc>
      </w:tr>
      <w:tr w:rsidR="001626C3" w:rsidTr="001626C3">
        <w:tc>
          <w:tcPr>
            <w:tcW w:w="2831" w:type="dxa"/>
          </w:tcPr>
          <w:p w:rsidR="001626C3" w:rsidRDefault="001626C3" w:rsidP="001626C3">
            <w:pPr>
              <w:tabs>
                <w:tab w:val="left" w:pos="6960"/>
              </w:tabs>
              <w:jc w:val="center"/>
            </w:pPr>
            <w:r>
              <w:rPr>
                <w:rFonts w:hint="eastAsia"/>
              </w:rPr>
              <w:t>上川地区集落</w:t>
            </w:r>
          </w:p>
        </w:tc>
        <w:tc>
          <w:tcPr>
            <w:tcW w:w="2831" w:type="dxa"/>
          </w:tcPr>
          <w:p w:rsidR="001626C3" w:rsidRDefault="00D34912" w:rsidP="001626C3">
            <w:pPr>
              <w:tabs>
                <w:tab w:val="left" w:pos="6960"/>
              </w:tabs>
              <w:jc w:val="center"/>
            </w:pPr>
            <w:r>
              <w:rPr>
                <w:rFonts w:hint="eastAsia"/>
              </w:rPr>
              <w:t>12,007,001</w:t>
            </w:r>
            <w:bookmarkStart w:id="0" w:name="_GoBack"/>
            <w:bookmarkEnd w:id="0"/>
          </w:p>
        </w:tc>
        <w:tc>
          <w:tcPr>
            <w:tcW w:w="2832" w:type="dxa"/>
          </w:tcPr>
          <w:p w:rsidR="001626C3" w:rsidRDefault="00D34912" w:rsidP="001626C3">
            <w:pPr>
              <w:tabs>
                <w:tab w:val="left" w:pos="6960"/>
              </w:tabs>
              <w:jc w:val="center"/>
            </w:pPr>
            <w:r>
              <w:rPr>
                <w:rFonts w:hint="eastAsia"/>
              </w:rPr>
              <w:t>50,991,464</w:t>
            </w:r>
          </w:p>
        </w:tc>
      </w:tr>
    </w:tbl>
    <w:p w:rsidR="007B1C09" w:rsidRDefault="007B1C09" w:rsidP="007B1C09">
      <w:pPr>
        <w:tabs>
          <w:tab w:val="left" w:pos="6960"/>
        </w:tabs>
      </w:pPr>
    </w:p>
    <w:p w:rsidR="009B4C26" w:rsidRDefault="009B4C26" w:rsidP="007B1C09">
      <w:pPr>
        <w:tabs>
          <w:tab w:val="left" w:pos="6960"/>
        </w:tabs>
      </w:pPr>
    </w:p>
    <w:p w:rsidR="001626C3" w:rsidRDefault="001626C3" w:rsidP="007B1C09">
      <w:pPr>
        <w:tabs>
          <w:tab w:val="left" w:pos="6960"/>
        </w:tabs>
      </w:pPr>
      <w:r>
        <w:rPr>
          <w:rFonts w:hint="eastAsia"/>
        </w:rPr>
        <w:t>○集落協定の活動内容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029"/>
        <w:gridCol w:w="955"/>
        <w:gridCol w:w="992"/>
        <w:gridCol w:w="851"/>
      </w:tblGrid>
      <w:tr w:rsidR="001626C3" w:rsidTr="009B4C26">
        <w:tc>
          <w:tcPr>
            <w:tcW w:w="1413" w:type="dxa"/>
            <w:vMerge w:val="restart"/>
          </w:tcPr>
          <w:p w:rsidR="009B4C26" w:rsidRDefault="009B4C26" w:rsidP="009B4C26">
            <w:pPr>
              <w:tabs>
                <w:tab w:val="left" w:pos="6960"/>
              </w:tabs>
              <w:spacing w:line="0" w:lineRule="atLeast"/>
              <w:jc w:val="center"/>
              <w:rPr>
                <w:sz w:val="16"/>
                <w:szCs w:val="16"/>
              </w:rPr>
            </w:pPr>
          </w:p>
          <w:p w:rsidR="009B4C26" w:rsidRDefault="009B4C26" w:rsidP="009B4C26">
            <w:pPr>
              <w:tabs>
                <w:tab w:val="left" w:pos="6960"/>
              </w:tabs>
              <w:spacing w:line="0" w:lineRule="atLeast"/>
              <w:jc w:val="center"/>
              <w:rPr>
                <w:sz w:val="16"/>
                <w:szCs w:val="16"/>
              </w:rPr>
            </w:pPr>
          </w:p>
          <w:p w:rsidR="009B4C26" w:rsidRDefault="009B4C26" w:rsidP="009B4C26">
            <w:pPr>
              <w:tabs>
                <w:tab w:val="left" w:pos="6960"/>
              </w:tabs>
              <w:spacing w:line="0" w:lineRule="atLeast"/>
              <w:jc w:val="center"/>
              <w:rPr>
                <w:sz w:val="16"/>
                <w:szCs w:val="16"/>
              </w:rPr>
            </w:pPr>
          </w:p>
          <w:p w:rsidR="001626C3" w:rsidRPr="001626C3" w:rsidRDefault="001626C3" w:rsidP="009B4C26">
            <w:pPr>
              <w:tabs>
                <w:tab w:val="left" w:pos="69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1626C3">
              <w:rPr>
                <w:rFonts w:hint="eastAsia"/>
                <w:sz w:val="16"/>
                <w:szCs w:val="16"/>
              </w:rPr>
              <w:t>集落協定名</w:t>
            </w:r>
          </w:p>
        </w:tc>
        <w:tc>
          <w:tcPr>
            <w:tcW w:w="2410" w:type="dxa"/>
            <w:gridSpan w:val="2"/>
          </w:tcPr>
          <w:p w:rsidR="001626C3" w:rsidRPr="001626C3" w:rsidRDefault="001626C3" w:rsidP="009B4C26">
            <w:pPr>
              <w:tabs>
                <w:tab w:val="left" w:pos="69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1626C3">
              <w:rPr>
                <w:rFonts w:hint="eastAsia"/>
                <w:sz w:val="16"/>
                <w:szCs w:val="16"/>
              </w:rPr>
              <w:t>農業生産活動として</w:t>
            </w:r>
          </w:p>
          <w:p w:rsidR="001626C3" w:rsidRPr="001626C3" w:rsidRDefault="001626C3" w:rsidP="009B4C26">
            <w:pPr>
              <w:tabs>
                <w:tab w:val="left" w:pos="69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 w:rsidRPr="001626C3">
              <w:rPr>
                <w:rFonts w:hint="eastAsia"/>
                <w:sz w:val="16"/>
                <w:szCs w:val="16"/>
              </w:rPr>
              <w:t>取り組むべき事項</w:t>
            </w:r>
          </w:p>
        </w:tc>
        <w:tc>
          <w:tcPr>
            <w:tcW w:w="3827" w:type="dxa"/>
            <w:gridSpan w:val="4"/>
          </w:tcPr>
          <w:p w:rsidR="001626C3" w:rsidRPr="001626C3" w:rsidRDefault="009B4C26" w:rsidP="009B4C26">
            <w:pPr>
              <w:tabs>
                <w:tab w:val="left" w:pos="69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多面的機能を推進する活動</w:t>
            </w:r>
          </w:p>
        </w:tc>
      </w:tr>
      <w:tr w:rsidR="009B4C26" w:rsidTr="009B4C26">
        <w:tc>
          <w:tcPr>
            <w:tcW w:w="1413" w:type="dxa"/>
            <w:vMerge/>
          </w:tcPr>
          <w:p w:rsidR="009B4C26" w:rsidRPr="001626C3" w:rsidRDefault="009B4C26" w:rsidP="001626C3">
            <w:pPr>
              <w:tabs>
                <w:tab w:val="left" w:pos="696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:rsidR="009B4C26" w:rsidRPr="001626C3" w:rsidRDefault="009B4C26" w:rsidP="001626C3">
            <w:pPr>
              <w:tabs>
                <w:tab w:val="left" w:pos="6960"/>
              </w:tabs>
              <w:spacing w:line="0" w:lineRule="atLeast"/>
              <w:rPr>
                <w:sz w:val="16"/>
                <w:szCs w:val="16"/>
              </w:rPr>
            </w:pPr>
            <w:r w:rsidRPr="001626C3">
              <w:rPr>
                <w:rFonts w:hint="eastAsia"/>
                <w:sz w:val="16"/>
                <w:szCs w:val="16"/>
              </w:rPr>
              <w:t>農業生産活動等</w:t>
            </w:r>
          </w:p>
        </w:tc>
        <w:tc>
          <w:tcPr>
            <w:tcW w:w="1029" w:type="dxa"/>
            <w:vMerge w:val="restart"/>
          </w:tcPr>
          <w:p w:rsidR="009B4C26" w:rsidRPr="001626C3" w:rsidRDefault="009B4C26" w:rsidP="001626C3">
            <w:pPr>
              <w:tabs>
                <w:tab w:val="left" w:pos="6960"/>
              </w:tabs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景観作物の作付け</w:t>
            </w:r>
          </w:p>
        </w:tc>
        <w:tc>
          <w:tcPr>
            <w:tcW w:w="955" w:type="dxa"/>
            <w:vMerge w:val="restart"/>
          </w:tcPr>
          <w:p w:rsidR="009B4C26" w:rsidRPr="001626C3" w:rsidRDefault="009B4C26" w:rsidP="001626C3">
            <w:pPr>
              <w:tabs>
                <w:tab w:val="left" w:pos="6960"/>
              </w:tabs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堆きゅう肥の施肥</w:t>
            </w:r>
          </w:p>
        </w:tc>
        <w:tc>
          <w:tcPr>
            <w:tcW w:w="992" w:type="dxa"/>
            <w:vMerge w:val="restart"/>
          </w:tcPr>
          <w:p w:rsidR="009B4C26" w:rsidRPr="001626C3" w:rsidRDefault="009B4C26" w:rsidP="001626C3">
            <w:pPr>
              <w:tabs>
                <w:tab w:val="left" w:pos="6960"/>
              </w:tabs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周辺林地の下草刈り</w:t>
            </w:r>
          </w:p>
        </w:tc>
        <w:tc>
          <w:tcPr>
            <w:tcW w:w="851" w:type="dxa"/>
            <w:vMerge w:val="restart"/>
          </w:tcPr>
          <w:p w:rsidR="009B4C26" w:rsidRPr="001626C3" w:rsidRDefault="009B4C26" w:rsidP="001626C3">
            <w:pPr>
              <w:tabs>
                <w:tab w:val="left" w:pos="6960"/>
              </w:tabs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9B4C26" w:rsidTr="009B4C26">
        <w:trPr>
          <w:trHeight w:val="813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9B4C26" w:rsidRPr="001626C3" w:rsidRDefault="009B4C26" w:rsidP="001626C3">
            <w:pPr>
              <w:tabs>
                <w:tab w:val="left" w:pos="696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4C26" w:rsidRPr="001626C3" w:rsidRDefault="009B4C26" w:rsidP="001626C3">
            <w:pPr>
              <w:tabs>
                <w:tab w:val="left" w:pos="6960"/>
              </w:tabs>
              <w:spacing w:line="0" w:lineRule="atLeast"/>
              <w:rPr>
                <w:sz w:val="16"/>
                <w:szCs w:val="16"/>
              </w:rPr>
            </w:pPr>
            <w:r w:rsidRPr="001626C3">
              <w:rPr>
                <w:rFonts w:hint="eastAsia"/>
                <w:sz w:val="16"/>
                <w:szCs w:val="16"/>
              </w:rPr>
              <w:t>作業道の設置、排水改良等軽微な基盤整備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4C26" w:rsidRPr="001626C3" w:rsidRDefault="009B4C26" w:rsidP="001626C3">
            <w:pPr>
              <w:tabs>
                <w:tab w:val="left" w:pos="6960"/>
              </w:tabs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水路、農道等の管理</w:t>
            </w:r>
          </w:p>
        </w:tc>
        <w:tc>
          <w:tcPr>
            <w:tcW w:w="1029" w:type="dxa"/>
            <w:vMerge/>
            <w:tcBorders>
              <w:bottom w:val="single" w:sz="4" w:space="0" w:color="auto"/>
            </w:tcBorders>
          </w:tcPr>
          <w:p w:rsidR="009B4C26" w:rsidRPr="001626C3" w:rsidRDefault="009B4C26" w:rsidP="001626C3">
            <w:pPr>
              <w:tabs>
                <w:tab w:val="left" w:pos="696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9B4C26" w:rsidRPr="001626C3" w:rsidRDefault="009B4C26" w:rsidP="001626C3">
            <w:pPr>
              <w:tabs>
                <w:tab w:val="left" w:pos="696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4C26" w:rsidRPr="001626C3" w:rsidRDefault="009B4C26" w:rsidP="001626C3">
            <w:pPr>
              <w:tabs>
                <w:tab w:val="left" w:pos="696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B4C26" w:rsidRPr="001626C3" w:rsidRDefault="009B4C26" w:rsidP="001626C3">
            <w:pPr>
              <w:tabs>
                <w:tab w:val="left" w:pos="6960"/>
              </w:tabs>
              <w:spacing w:line="0" w:lineRule="atLeast"/>
              <w:rPr>
                <w:sz w:val="16"/>
                <w:szCs w:val="16"/>
              </w:rPr>
            </w:pPr>
          </w:p>
        </w:tc>
      </w:tr>
      <w:tr w:rsidR="001626C3" w:rsidTr="009B4C26">
        <w:tc>
          <w:tcPr>
            <w:tcW w:w="1413" w:type="dxa"/>
          </w:tcPr>
          <w:p w:rsidR="001626C3" w:rsidRPr="001626C3" w:rsidRDefault="001626C3" w:rsidP="001626C3">
            <w:pPr>
              <w:tabs>
                <w:tab w:val="left" w:pos="6960"/>
              </w:tabs>
              <w:spacing w:line="0" w:lineRule="atLeast"/>
              <w:rPr>
                <w:sz w:val="16"/>
                <w:szCs w:val="16"/>
              </w:rPr>
            </w:pPr>
            <w:r w:rsidRPr="001626C3">
              <w:rPr>
                <w:rFonts w:hint="eastAsia"/>
                <w:sz w:val="16"/>
                <w:szCs w:val="16"/>
              </w:rPr>
              <w:t>上川地区集落</w:t>
            </w:r>
          </w:p>
        </w:tc>
        <w:tc>
          <w:tcPr>
            <w:tcW w:w="1276" w:type="dxa"/>
          </w:tcPr>
          <w:p w:rsidR="001626C3" w:rsidRPr="001626C3" w:rsidRDefault="009B4C26" w:rsidP="009B4C26">
            <w:pPr>
              <w:tabs>
                <w:tab w:val="left" w:pos="69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134" w:type="dxa"/>
          </w:tcPr>
          <w:p w:rsidR="001626C3" w:rsidRPr="001626C3" w:rsidRDefault="009B4C26" w:rsidP="009B4C26">
            <w:pPr>
              <w:tabs>
                <w:tab w:val="left" w:pos="69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1029" w:type="dxa"/>
          </w:tcPr>
          <w:p w:rsidR="001626C3" w:rsidRPr="001626C3" w:rsidRDefault="009B4C26" w:rsidP="009B4C26">
            <w:pPr>
              <w:tabs>
                <w:tab w:val="left" w:pos="69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955" w:type="dxa"/>
          </w:tcPr>
          <w:p w:rsidR="001626C3" w:rsidRPr="001626C3" w:rsidRDefault="009B4C26" w:rsidP="009B4C26">
            <w:pPr>
              <w:tabs>
                <w:tab w:val="left" w:pos="6960"/>
              </w:tabs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992" w:type="dxa"/>
          </w:tcPr>
          <w:p w:rsidR="001626C3" w:rsidRPr="001626C3" w:rsidRDefault="001626C3" w:rsidP="001626C3">
            <w:pPr>
              <w:tabs>
                <w:tab w:val="left" w:pos="6960"/>
              </w:tabs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626C3" w:rsidRPr="001626C3" w:rsidRDefault="001626C3" w:rsidP="001626C3">
            <w:pPr>
              <w:tabs>
                <w:tab w:val="left" w:pos="6960"/>
              </w:tabs>
              <w:spacing w:line="0" w:lineRule="atLeast"/>
              <w:rPr>
                <w:sz w:val="16"/>
                <w:szCs w:val="16"/>
              </w:rPr>
            </w:pPr>
          </w:p>
        </w:tc>
      </w:tr>
    </w:tbl>
    <w:p w:rsidR="001626C3" w:rsidRPr="007B1C09" w:rsidRDefault="001626C3" w:rsidP="007B1C09">
      <w:pPr>
        <w:tabs>
          <w:tab w:val="left" w:pos="6960"/>
        </w:tabs>
      </w:pPr>
    </w:p>
    <w:sectPr w:rsidR="001626C3" w:rsidRPr="007B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58"/>
    <w:rsid w:val="001626C3"/>
    <w:rsid w:val="00586335"/>
    <w:rsid w:val="007B1C09"/>
    <w:rsid w:val="009B4C26"/>
    <w:rsid w:val="00C261B4"/>
    <w:rsid w:val="00D34912"/>
    <w:rsid w:val="00F6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136A1"/>
  <w15:chartTrackingRefBased/>
  <w15:docId w15:val="{B25E9CA7-7F22-4A01-8279-67570A89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us27005</dc:creator>
  <cp:keywords/>
  <dc:description/>
  <cp:lastModifiedBy>us27005</cp:lastModifiedBy>
  <cp:revision>3</cp:revision>
  <dcterms:created xsi:type="dcterms:W3CDTF">2024-05-08T23:36:00Z</dcterms:created>
  <dcterms:modified xsi:type="dcterms:W3CDTF">2024-05-08T23:39:00Z</dcterms:modified>
</cp:coreProperties>
</file>