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bookmarkStart w:id="0" w:name="_GoBack"/>
      <w:bookmarkEnd w:id="0"/>
    </w:p>
    <w:p w:rsidR="00102B2F" w:rsidRDefault="00FE3F7D" w:rsidP="008E5BF6">
      <w:pPr>
        <w:ind w:firstLineChars="200" w:firstLine="420"/>
      </w:pPr>
      <w:r>
        <w:rPr>
          <w:rFonts w:hint="eastAsia"/>
        </w:rPr>
        <w:t>令和</w:t>
      </w:r>
      <w:r>
        <w:t>3</w:t>
      </w:r>
      <w:r w:rsidR="004B2757">
        <w:rPr>
          <w:rFonts w:hint="eastAsia"/>
        </w:rPr>
        <w:t>年度</w:t>
      </w:r>
      <w:r w:rsidR="006D43AD">
        <w:rPr>
          <w:rFonts w:hint="eastAsia"/>
        </w:rPr>
        <w:t>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FE3F7D">
        <w:rPr>
          <w:u w:val="thick"/>
        </w:rPr>
        <w:t>44,900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FE3F7D">
        <w:rPr>
          <w:u w:val="thick"/>
        </w:rPr>
        <w:t>643,583</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FE3F7D" w:rsidP="002C6244">
            <w:pPr>
              <w:jc w:val="right"/>
            </w:pPr>
            <w:r>
              <w:t>196,626</w:t>
            </w:r>
          </w:p>
        </w:tc>
        <w:tc>
          <w:tcPr>
            <w:tcW w:w="1547" w:type="dxa"/>
          </w:tcPr>
          <w:p w:rsidR="00C44C61" w:rsidRDefault="00FE3F7D" w:rsidP="002C6244">
            <w:pPr>
              <w:jc w:val="right"/>
            </w:pPr>
            <w:r>
              <w:t>130,547</w:t>
            </w:r>
          </w:p>
        </w:tc>
        <w:tc>
          <w:tcPr>
            <w:tcW w:w="1543" w:type="dxa"/>
          </w:tcPr>
          <w:p w:rsidR="00C44C61" w:rsidRDefault="00FE3F7D" w:rsidP="002C6244">
            <w:pPr>
              <w:jc w:val="right"/>
            </w:pPr>
            <w:r>
              <w:t>310</w:t>
            </w:r>
          </w:p>
        </w:tc>
        <w:tc>
          <w:tcPr>
            <w:tcW w:w="1799" w:type="dxa"/>
          </w:tcPr>
          <w:p w:rsidR="00C44C61" w:rsidRDefault="00FE3F7D" w:rsidP="002C6244">
            <w:pPr>
              <w:jc w:val="right"/>
            </w:pPr>
            <w:r>
              <w:t>65,769</w:t>
            </w:r>
          </w:p>
        </w:tc>
        <w:tc>
          <w:tcPr>
            <w:tcW w:w="2410" w:type="dxa"/>
            <w:vMerge w:val="restart"/>
            <w:vAlign w:val="center"/>
          </w:tcPr>
          <w:p w:rsidR="00C44C61" w:rsidRDefault="00FE3F7D" w:rsidP="00C44C61">
            <w:pPr>
              <w:jc w:val="center"/>
            </w:pPr>
            <w:r>
              <w:t>44,900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FE3F7D" w:rsidP="002C6244">
            <w:pPr>
              <w:jc w:val="right"/>
            </w:pPr>
            <w:r>
              <w:t>46,290</w:t>
            </w:r>
          </w:p>
        </w:tc>
        <w:tc>
          <w:tcPr>
            <w:tcW w:w="1547" w:type="dxa"/>
          </w:tcPr>
          <w:p w:rsidR="00C44C61" w:rsidRDefault="00FE3F7D" w:rsidP="002C6244">
            <w:pPr>
              <w:jc w:val="right"/>
            </w:pPr>
            <w:r>
              <w:t>1,466</w:t>
            </w:r>
          </w:p>
        </w:tc>
        <w:tc>
          <w:tcPr>
            <w:tcW w:w="1543" w:type="dxa"/>
          </w:tcPr>
          <w:p w:rsidR="00C44C61" w:rsidRDefault="00FE3F7D" w:rsidP="002C6244">
            <w:pPr>
              <w:jc w:val="right"/>
            </w:pPr>
            <w:r>
              <w:t>15,607</w:t>
            </w:r>
          </w:p>
        </w:tc>
        <w:tc>
          <w:tcPr>
            <w:tcW w:w="1799" w:type="dxa"/>
          </w:tcPr>
          <w:p w:rsidR="00C44C61" w:rsidRDefault="00FE3F7D" w:rsidP="002C6244">
            <w:pPr>
              <w:jc w:val="right"/>
            </w:pPr>
            <w:r>
              <w:t>29,217</w:t>
            </w:r>
          </w:p>
        </w:tc>
        <w:tc>
          <w:tcPr>
            <w:tcW w:w="2410" w:type="dxa"/>
            <w:vMerge/>
          </w:tcPr>
          <w:p w:rsidR="00C44C61" w:rsidRDefault="00C44C61" w:rsidP="00260BC7"/>
        </w:tc>
      </w:tr>
      <w:tr w:rsidR="006554BC" w:rsidTr="00B71E44">
        <w:trPr>
          <w:jc w:val="center"/>
        </w:trPr>
        <w:tc>
          <w:tcPr>
            <w:tcW w:w="1413" w:type="dxa"/>
            <w:vMerge/>
            <w:vAlign w:val="center"/>
          </w:tcPr>
          <w:p w:rsidR="006554BC" w:rsidRDefault="006554BC" w:rsidP="006554BC">
            <w:pPr>
              <w:jc w:val="center"/>
            </w:pPr>
          </w:p>
        </w:tc>
        <w:tc>
          <w:tcPr>
            <w:tcW w:w="2551" w:type="dxa"/>
          </w:tcPr>
          <w:p w:rsidR="006554BC" w:rsidRDefault="006554BC" w:rsidP="006554BC">
            <w:r>
              <w:rPr>
                <w:rFonts w:hint="eastAsia"/>
              </w:rPr>
              <w:t>児童福祉事業</w:t>
            </w:r>
          </w:p>
        </w:tc>
        <w:tc>
          <w:tcPr>
            <w:tcW w:w="1632" w:type="dxa"/>
          </w:tcPr>
          <w:p w:rsidR="006554BC" w:rsidRDefault="00FE3F7D" w:rsidP="006554BC">
            <w:pPr>
              <w:jc w:val="right"/>
            </w:pPr>
            <w:r>
              <w:t>165,861</w:t>
            </w:r>
          </w:p>
        </w:tc>
        <w:tc>
          <w:tcPr>
            <w:tcW w:w="1547" w:type="dxa"/>
          </w:tcPr>
          <w:p w:rsidR="006554BC" w:rsidRDefault="00FE3F7D" w:rsidP="006554BC">
            <w:pPr>
              <w:jc w:val="right"/>
            </w:pPr>
            <w:r>
              <w:t>94,393</w:t>
            </w:r>
          </w:p>
        </w:tc>
        <w:tc>
          <w:tcPr>
            <w:tcW w:w="1543" w:type="dxa"/>
          </w:tcPr>
          <w:p w:rsidR="006554BC" w:rsidRDefault="00FE3F7D" w:rsidP="006554BC">
            <w:pPr>
              <w:jc w:val="right"/>
            </w:pPr>
            <w:r>
              <w:t>21,860</w:t>
            </w:r>
          </w:p>
        </w:tc>
        <w:tc>
          <w:tcPr>
            <w:tcW w:w="1799" w:type="dxa"/>
          </w:tcPr>
          <w:p w:rsidR="006554BC" w:rsidRDefault="00FE3F7D" w:rsidP="006554BC">
            <w:pPr>
              <w:jc w:val="right"/>
            </w:pPr>
            <w:r>
              <w:t>49,608</w:t>
            </w:r>
          </w:p>
        </w:tc>
        <w:tc>
          <w:tcPr>
            <w:tcW w:w="2410" w:type="dxa"/>
            <w:vMerge/>
          </w:tcPr>
          <w:p w:rsidR="006554BC" w:rsidRDefault="006554BC" w:rsidP="006554BC"/>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FE3F7D" w:rsidP="002C6244">
            <w:pPr>
              <w:jc w:val="right"/>
            </w:pPr>
            <w:r>
              <w:t>74,274</w:t>
            </w:r>
          </w:p>
        </w:tc>
        <w:tc>
          <w:tcPr>
            <w:tcW w:w="1547" w:type="dxa"/>
          </w:tcPr>
          <w:p w:rsidR="00C44C61" w:rsidRDefault="00FE3F7D" w:rsidP="002C6244">
            <w:pPr>
              <w:jc w:val="right"/>
            </w:pPr>
            <w:r>
              <w:t>7,481</w:t>
            </w:r>
          </w:p>
        </w:tc>
        <w:tc>
          <w:tcPr>
            <w:tcW w:w="1543" w:type="dxa"/>
          </w:tcPr>
          <w:p w:rsidR="00C44C61" w:rsidRDefault="00DF6467" w:rsidP="002C6244">
            <w:pPr>
              <w:jc w:val="right"/>
            </w:pPr>
            <w:r>
              <w:rPr>
                <w:rFonts w:hint="eastAsia"/>
              </w:rPr>
              <w:t>0</w:t>
            </w:r>
          </w:p>
        </w:tc>
        <w:tc>
          <w:tcPr>
            <w:tcW w:w="1799" w:type="dxa"/>
          </w:tcPr>
          <w:p w:rsidR="00C44C61" w:rsidRDefault="00FE3F7D" w:rsidP="002C6244">
            <w:pPr>
              <w:jc w:val="right"/>
            </w:pPr>
            <w:r>
              <w:t>66,793</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FE3F7D" w:rsidP="002C6244">
            <w:pPr>
              <w:jc w:val="right"/>
            </w:pPr>
            <w:r>
              <w:t>28,679</w:t>
            </w:r>
          </w:p>
        </w:tc>
        <w:tc>
          <w:tcPr>
            <w:tcW w:w="1547" w:type="dxa"/>
          </w:tcPr>
          <w:p w:rsidR="00C44C61" w:rsidRDefault="00FE3F7D" w:rsidP="002C6244">
            <w:pPr>
              <w:jc w:val="right"/>
            </w:pPr>
            <w:r>
              <w:t>15,887</w:t>
            </w:r>
          </w:p>
        </w:tc>
        <w:tc>
          <w:tcPr>
            <w:tcW w:w="1543" w:type="dxa"/>
          </w:tcPr>
          <w:p w:rsidR="00C44C61" w:rsidRDefault="00DF6467" w:rsidP="002C6244">
            <w:pPr>
              <w:jc w:val="right"/>
            </w:pPr>
            <w:r>
              <w:rPr>
                <w:rFonts w:hint="eastAsia"/>
              </w:rPr>
              <w:t>0</w:t>
            </w:r>
          </w:p>
        </w:tc>
        <w:tc>
          <w:tcPr>
            <w:tcW w:w="1799" w:type="dxa"/>
          </w:tcPr>
          <w:p w:rsidR="00C44C61" w:rsidRDefault="00FE3F7D" w:rsidP="002C6244">
            <w:pPr>
              <w:jc w:val="right"/>
            </w:pPr>
            <w:r>
              <w:t>12,792</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FE3F7D" w:rsidP="006D43AD">
            <w:pPr>
              <w:wordWrap w:val="0"/>
              <w:jc w:val="right"/>
            </w:pPr>
            <w:r>
              <w:t>78,346</w:t>
            </w:r>
          </w:p>
        </w:tc>
        <w:tc>
          <w:tcPr>
            <w:tcW w:w="1547" w:type="dxa"/>
          </w:tcPr>
          <w:p w:rsidR="00C44C61" w:rsidRDefault="00FE3F7D" w:rsidP="002C6244">
            <w:pPr>
              <w:jc w:val="right"/>
            </w:pPr>
            <w:r>
              <w:t>17,284</w:t>
            </w:r>
          </w:p>
        </w:tc>
        <w:tc>
          <w:tcPr>
            <w:tcW w:w="1543" w:type="dxa"/>
          </w:tcPr>
          <w:p w:rsidR="00C44C61" w:rsidRDefault="00FE3F7D" w:rsidP="002C6244">
            <w:pPr>
              <w:jc w:val="right"/>
            </w:pPr>
            <w:r>
              <w:t>2,694</w:t>
            </w:r>
          </w:p>
        </w:tc>
        <w:tc>
          <w:tcPr>
            <w:tcW w:w="1799" w:type="dxa"/>
          </w:tcPr>
          <w:p w:rsidR="00C44C61" w:rsidRDefault="00FE3F7D" w:rsidP="002C6244">
            <w:pPr>
              <w:jc w:val="right"/>
            </w:pPr>
            <w:r>
              <w:t>58,368</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FE3F7D" w:rsidP="002C6244">
            <w:pPr>
              <w:jc w:val="right"/>
            </w:pPr>
            <w:r>
              <w:t>53,507</w:t>
            </w:r>
          </w:p>
        </w:tc>
        <w:tc>
          <w:tcPr>
            <w:tcW w:w="1547" w:type="dxa"/>
            <w:tcBorders>
              <w:bottom w:val="double" w:sz="4" w:space="0" w:color="auto"/>
            </w:tcBorders>
          </w:tcPr>
          <w:p w:rsidR="00C44C61" w:rsidRDefault="00FE3F7D" w:rsidP="002C6244">
            <w:pPr>
              <w:jc w:val="right"/>
            </w:pPr>
            <w:r>
              <w:t>1,595</w:t>
            </w:r>
          </w:p>
        </w:tc>
        <w:tc>
          <w:tcPr>
            <w:tcW w:w="1543" w:type="dxa"/>
            <w:tcBorders>
              <w:bottom w:val="double" w:sz="4" w:space="0" w:color="auto"/>
            </w:tcBorders>
          </w:tcPr>
          <w:p w:rsidR="00C44C61" w:rsidRDefault="00FE3F7D" w:rsidP="002C6244">
            <w:pPr>
              <w:jc w:val="right"/>
            </w:pPr>
            <w:r>
              <w:t>35,457</w:t>
            </w:r>
          </w:p>
        </w:tc>
        <w:tc>
          <w:tcPr>
            <w:tcW w:w="1799" w:type="dxa"/>
            <w:tcBorders>
              <w:bottom w:val="double" w:sz="4" w:space="0" w:color="auto"/>
            </w:tcBorders>
          </w:tcPr>
          <w:p w:rsidR="00C44C61" w:rsidRDefault="00FE3F7D" w:rsidP="002C6244">
            <w:pPr>
              <w:jc w:val="right"/>
            </w:pPr>
            <w:r>
              <w:t>16,455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FE3F7D" w:rsidP="002C6244">
            <w:pPr>
              <w:jc w:val="right"/>
            </w:pPr>
            <w:r>
              <w:t>643,583</w:t>
            </w:r>
          </w:p>
        </w:tc>
        <w:tc>
          <w:tcPr>
            <w:tcW w:w="1547" w:type="dxa"/>
            <w:tcBorders>
              <w:top w:val="double" w:sz="4" w:space="0" w:color="auto"/>
            </w:tcBorders>
          </w:tcPr>
          <w:p w:rsidR="002C6244" w:rsidRDefault="00FE3F7D" w:rsidP="002C6244">
            <w:pPr>
              <w:jc w:val="right"/>
            </w:pPr>
            <w:r>
              <w:t>268,653</w:t>
            </w:r>
          </w:p>
        </w:tc>
        <w:tc>
          <w:tcPr>
            <w:tcW w:w="1543" w:type="dxa"/>
            <w:tcBorders>
              <w:top w:val="double" w:sz="4" w:space="0" w:color="auto"/>
            </w:tcBorders>
          </w:tcPr>
          <w:p w:rsidR="002C6244" w:rsidRDefault="00FE3F7D" w:rsidP="002C6244">
            <w:pPr>
              <w:jc w:val="right"/>
            </w:pPr>
            <w:r>
              <w:t>75,928</w:t>
            </w:r>
          </w:p>
        </w:tc>
        <w:tc>
          <w:tcPr>
            <w:tcW w:w="1799" w:type="dxa"/>
            <w:tcBorders>
              <w:top w:val="double" w:sz="4" w:space="0" w:color="auto"/>
            </w:tcBorders>
          </w:tcPr>
          <w:p w:rsidR="002C6244" w:rsidRDefault="00FE3F7D" w:rsidP="002C6244">
            <w:pPr>
              <w:jc w:val="right"/>
            </w:pPr>
            <w:r>
              <w:t>299,002</w:t>
            </w:r>
          </w:p>
        </w:tc>
        <w:tc>
          <w:tcPr>
            <w:tcW w:w="2410" w:type="dxa"/>
            <w:tcBorders>
              <w:top w:val="double" w:sz="4" w:space="0" w:color="auto"/>
            </w:tcBorders>
          </w:tcPr>
          <w:p w:rsidR="002C6244" w:rsidRDefault="00FE3F7D" w:rsidP="00020DC2">
            <w:pPr>
              <w:jc w:val="center"/>
            </w:pPr>
            <w:r>
              <w:t>44,900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DF2785" w:rsidP="00B71E44">
      <w:pPr>
        <w:ind w:firstLineChars="100" w:firstLine="210"/>
      </w:pPr>
      <w:r>
        <w:rPr>
          <w:rFonts w:hint="eastAsia"/>
        </w:rPr>
        <w:t>※</w:t>
      </w:r>
      <w:r w:rsidR="002D6DB1">
        <w:rPr>
          <w:rFonts w:hint="eastAsia"/>
        </w:rPr>
        <w:t>事務職員にかかる</w:t>
      </w:r>
      <w:r w:rsidR="00087381">
        <w:rPr>
          <w:rFonts w:hint="eastAsia"/>
        </w:rPr>
        <w:t>人件費</w:t>
      </w:r>
      <w:r w:rsidR="00B655F5">
        <w:rPr>
          <w:rFonts w:hint="eastAsia"/>
        </w:rPr>
        <w:t>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37232"/>
    <w:rsid w:val="00040088"/>
    <w:rsid w:val="000620A0"/>
    <w:rsid w:val="00087381"/>
    <w:rsid w:val="000F73F7"/>
    <w:rsid w:val="00102B2F"/>
    <w:rsid w:val="00116DD9"/>
    <w:rsid w:val="001A0B1E"/>
    <w:rsid w:val="001B5C85"/>
    <w:rsid w:val="001C25B7"/>
    <w:rsid w:val="00260BC7"/>
    <w:rsid w:val="00281EEB"/>
    <w:rsid w:val="00293F9D"/>
    <w:rsid w:val="002B66BA"/>
    <w:rsid w:val="002B71B7"/>
    <w:rsid w:val="002C6244"/>
    <w:rsid w:val="002D6DB1"/>
    <w:rsid w:val="003136FB"/>
    <w:rsid w:val="00361D3D"/>
    <w:rsid w:val="003D088C"/>
    <w:rsid w:val="00444D80"/>
    <w:rsid w:val="004B2757"/>
    <w:rsid w:val="00543C5E"/>
    <w:rsid w:val="005B62F4"/>
    <w:rsid w:val="0065188B"/>
    <w:rsid w:val="006554BC"/>
    <w:rsid w:val="006D43AD"/>
    <w:rsid w:val="0073054C"/>
    <w:rsid w:val="008027D4"/>
    <w:rsid w:val="008B069E"/>
    <w:rsid w:val="008D53F1"/>
    <w:rsid w:val="008E5BF6"/>
    <w:rsid w:val="009631D4"/>
    <w:rsid w:val="009E0F13"/>
    <w:rsid w:val="00A362E2"/>
    <w:rsid w:val="00A50F85"/>
    <w:rsid w:val="00A5218C"/>
    <w:rsid w:val="00AE3F7C"/>
    <w:rsid w:val="00B168F1"/>
    <w:rsid w:val="00B4085F"/>
    <w:rsid w:val="00B56E7F"/>
    <w:rsid w:val="00B655F5"/>
    <w:rsid w:val="00B71E44"/>
    <w:rsid w:val="00BB3BC3"/>
    <w:rsid w:val="00BE28DA"/>
    <w:rsid w:val="00C0303B"/>
    <w:rsid w:val="00C44C61"/>
    <w:rsid w:val="00CB23AD"/>
    <w:rsid w:val="00CC55F6"/>
    <w:rsid w:val="00D01B6C"/>
    <w:rsid w:val="00D7161B"/>
    <w:rsid w:val="00D81925"/>
    <w:rsid w:val="00DF2785"/>
    <w:rsid w:val="00DF6467"/>
    <w:rsid w:val="00E8230D"/>
    <w:rsid w:val="00E8295C"/>
    <w:rsid w:val="00F67221"/>
    <w:rsid w:val="00FA5C7C"/>
    <w:rsid w:val="00FE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4</cp:revision>
  <cp:lastPrinted>2017-01-13T08:43:00Z</cp:lastPrinted>
  <dcterms:created xsi:type="dcterms:W3CDTF">2021-07-15T09:29:00Z</dcterms:created>
  <dcterms:modified xsi:type="dcterms:W3CDTF">2021-07-16T00:47:00Z</dcterms:modified>
</cp:coreProperties>
</file>