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8B069E" w:rsidP="008E5BF6">
      <w:pPr>
        <w:ind w:firstLineChars="200" w:firstLine="420"/>
      </w:pPr>
      <w:r>
        <w:rPr>
          <w:rFonts w:hint="eastAsia"/>
        </w:rPr>
        <w:t>令和元</w:t>
      </w:r>
      <w:r w:rsidR="006D43AD">
        <w:rPr>
          <w:rFonts w:hint="eastAsia"/>
        </w:rPr>
        <w:t>年度上川町一般会計予算</w:t>
      </w:r>
      <w:r w:rsidR="008E5BF6">
        <w:rPr>
          <w:rFonts w:hint="eastAsia"/>
        </w:rPr>
        <w:t>における社会保障施策経費への充当状況については、下記のとおりです。</w:t>
      </w:r>
    </w:p>
    <w:p w:rsidR="00CC55F6" w:rsidRPr="006D43AD"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Pr>
          <w:rFonts w:hint="eastAsia"/>
          <w:u w:val="thick"/>
        </w:rPr>
        <w:t xml:space="preserve">  </w:t>
      </w:r>
      <w:r w:rsidR="006D43AD">
        <w:rPr>
          <w:u w:val="thick"/>
        </w:rPr>
        <w:t xml:space="preserve"> </w:t>
      </w:r>
      <w:r w:rsidR="00BB3BC3">
        <w:rPr>
          <w:rFonts w:hint="eastAsia"/>
          <w:u w:val="thick"/>
        </w:rPr>
        <w:t>33,000</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281EEB">
        <w:rPr>
          <w:rFonts w:hint="eastAsia"/>
          <w:u w:val="thick"/>
        </w:rPr>
        <w:t>640,651</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DF6467" w:rsidP="002C6244">
            <w:pPr>
              <w:jc w:val="right"/>
            </w:pPr>
            <w:r>
              <w:rPr>
                <w:rFonts w:hint="eastAsia"/>
              </w:rPr>
              <w:t>186,420</w:t>
            </w:r>
          </w:p>
        </w:tc>
        <w:tc>
          <w:tcPr>
            <w:tcW w:w="1547" w:type="dxa"/>
          </w:tcPr>
          <w:p w:rsidR="00C44C61" w:rsidRDefault="00DF6467" w:rsidP="002C6244">
            <w:pPr>
              <w:jc w:val="right"/>
            </w:pPr>
            <w:r>
              <w:rPr>
                <w:rFonts w:hint="eastAsia"/>
              </w:rPr>
              <w:t>123,916</w:t>
            </w:r>
          </w:p>
        </w:tc>
        <w:tc>
          <w:tcPr>
            <w:tcW w:w="1543" w:type="dxa"/>
          </w:tcPr>
          <w:p w:rsidR="00C44C61" w:rsidRDefault="00DF6467" w:rsidP="002C6244">
            <w:pPr>
              <w:jc w:val="right"/>
            </w:pPr>
            <w:r>
              <w:rPr>
                <w:rFonts w:hint="eastAsia"/>
              </w:rPr>
              <w:t>323</w:t>
            </w:r>
          </w:p>
        </w:tc>
        <w:tc>
          <w:tcPr>
            <w:tcW w:w="1799" w:type="dxa"/>
          </w:tcPr>
          <w:p w:rsidR="00C44C61" w:rsidRDefault="00DF6467" w:rsidP="002C6244">
            <w:pPr>
              <w:jc w:val="right"/>
            </w:pPr>
            <w:r>
              <w:rPr>
                <w:rFonts w:hint="eastAsia"/>
              </w:rPr>
              <w:t>62,181</w:t>
            </w:r>
          </w:p>
        </w:tc>
        <w:tc>
          <w:tcPr>
            <w:tcW w:w="2410" w:type="dxa"/>
            <w:vMerge w:val="restart"/>
            <w:vAlign w:val="center"/>
          </w:tcPr>
          <w:p w:rsidR="00C44C61" w:rsidRDefault="00BB3BC3" w:rsidP="00C44C61">
            <w:pPr>
              <w:jc w:val="center"/>
            </w:pPr>
            <w:r>
              <w:rPr>
                <w:rFonts w:hint="eastAsia"/>
              </w:rPr>
              <w:t>33,000</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DF6467" w:rsidP="002C6244">
            <w:pPr>
              <w:jc w:val="right"/>
            </w:pPr>
            <w:r>
              <w:rPr>
                <w:rFonts w:hint="eastAsia"/>
              </w:rPr>
              <w:t>52,226</w:t>
            </w:r>
          </w:p>
        </w:tc>
        <w:tc>
          <w:tcPr>
            <w:tcW w:w="1547" w:type="dxa"/>
          </w:tcPr>
          <w:p w:rsidR="00C44C61" w:rsidRDefault="00DF6467" w:rsidP="002C6244">
            <w:pPr>
              <w:jc w:val="right"/>
            </w:pPr>
            <w:r>
              <w:rPr>
                <w:rFonts w:hint="eastAsia"/>
              </w:rPr>
              <w:t>1,749</w:t>
            </w:r>
          </w:p>
        </w:tc>
        <w:tc>
          <w:tcPr>
            <w:tcW w:w="1543" w:type="dxa"/>
          </w:tcPr>
          <w:p w:rsidR="00C44C61" w:rsidRDefault="00DF6467" w:rsidP="002C6244">
            <w:pPr>
              <w:jc w:val="right"/>
            </w:pPr>
            <w:r>
              <w:rPr>
                <w:rFonts w:hint="eastAsia"/>
              </w:rPr>
              <w:t>15,475</w:t>
            </w:r>
          </w:p>
        </w:tc>
        <w:tc>
          <w:tcPr>
            <w:tcW w:w="1799" w:type="dxa"/>
          </w:tcPr>
          <w:p w:rsidR="00C44C61" w:rsidRDefault="00DF6467" w:rsidP="002C6244">
            <w:pPr>
              <w:jc w:val="right"/>
            </w:pPr>
            <w:r>
              <w:rPr>
                <w:rFonts w:hint="eastAsia"/>
              </w:rPr>
              <w:t>35,002</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281EEB" w:rsidP="002C6244">
            <w:pPr>
              <w:jc w:val="right"/>
              <w:rPr>
                <w:rFonts w:hint="eastAsia"/>
              </w:rPr>
            </w:pPr>
            <w:r>
              <w:rPr>
                <w:rFonts w:hint="eastAsia"/>
              </w:rPr>
              <w:t>172,962</w:t>
            </w:r>
          </w:p>
        </w:tc>
        <w:tc>
          <w:tcPr>
            <w:tcW w:w="1547" w:type="dxa"/>
          </w:tcPr>
          <w:p w:rsidR="00C44C61" w:rsidRDefault="00281EEB" w:rsidP="002C6244">
            <w:pPr>
              <w:jc w:val="right"/>
            </w:pPr>
            <w:r>
              <w:rPr>
                <w:rFonts w:hint="eastAsia"/>
              </w:rPr>
              <w:t>70,462</w:t>
            </w:r>
          </w:p>
        </w:tc>
        <w:tc>
          <w:tcPr>
            <w:tcW w:w="1543" w:type="dxa"/>
          </w:tcPr>
          <w:p w:rsidR="00C44C61" w:rsidRDefault="00281EEB" w:rsidP="002C6244">
            <w:pPr>
              <w:jc w:val="right"/>
            </w:pPr>
            <w:r>
              <w:rPr>
                <w:rFonts w:hint="eastAsia"/>
              </w:rPr>
              <w:t>35,891</w:t>
            </w:r>
          </w:p>
        </w:tc>
        <w:tc>
          <w:tcPr>
            <w:tcW w:w="1799" w:type="dxa"/>
          </w:tcPr>
          <w:p w:rsidR="00C44C61" w:rsidRDefault="00281EEB" w:rsidP="002C6244">
            <w:pPr>
              <w:jc w:val="right"/>
            </w:pPr>
            <w:r>
              <w:rPr>
                <w:rFonts w:hint="eastAsia"/>
              </w:rPr>
              <w:t>66,609</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DF6467" w:rsidP="002C6244">
            <w:pPr>
              <w:jc w:val="right"/>
            </w:pPr>
            <w:r>
              <w:rPr>
                <w:rFonts w:hint="eastAsia"/>
              </w:rPr>
              <w:t>75,625</w:t>
            </w:r>
          </w:p>
        </w:tc>
        <w:tc>
          <w:tcPr>
            <w:tcW w:w="1547" w:type="dxa"/>
          </w:tcPr>
          <w:p w:rsidR="00C44C61" w:rsidRDefault="00DF6467" w:rsidP="002C6244">
            <w:pPr>
              <w:jc w:val="right"/>
            </w:pPr>
            <w:r>
              <w:rPr>
                <w:rFonts w:hint="eastAsia"/>
              </w:rPr>
              <w:t>4,254</w:t>
            </w:r>
          </w:p>
        </w:tc>
        <w:tc>
          <w:tcPr>
            <w:tcW w:w="1543" w:type="dxa"/>
          </w:tcPr>
          <w:p w:rsidR="00C44C61" w:rsidRDefault="00DF6467" w:rsidP="002C6244">
            <w:pPr>
              <w:jc w:val="right"/>
            </w:pPr>
            <w:r>
              <w:rPr>
                <w:rFonts w:hint="eastAsia"/>
              </w:rPr>
              <w:t>0</w:t>
            </w:r>
          </w:p>
        </w:tc>
        <w:tc>
          <w:tcPr>
            <w:tcW w:w="1799" w:type="dxa"/>
          </w:tcPr>
          <w:p w:rsidR="00C44C61" w:rsidRDefault="00DF6467" w:rsidP="002C6244">
            <w:pPr>
              <w:jc w:val="right"/>
            </w:pPr>
            <w:r>
              <w:rPr>
                <w:rFonts w:hint="eastAsia"/>
              </w:rPr>
              <w:t>71,371</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DF6467" w:rsidP="002C6244">
            <w:pPr>
              <w:jc w:val="right"/>
            </w:pPr>
            <w:r>
              <w:rPr>
                <w:rFonts w:hint="eastAsia"/>
              </w:rPr>
              <w:t>29,860</w:t>
            </w:r>
          </w:p>
        </w:tc>
        <w:tc>
          <w:tcPr>
            <w:tcW w:w="1547" w:type="dxa"/>
          </w:tcPr>
          <w:p w:rsidR="00C44C61" w:rsidRDefault="00DF6467" w:rsidP="002C6244">
            <w:pPr>
              <w:jc w:val="right"/>
            </w:pPr>
            <w:r>
              <w:rPr>
                <w:rFonts w:hint="eastAsia"/>
              </w:rPr>
              <w:t>15,750</w:t>
            </w:r>
          </w:p>
        </w:tc>
        <w:tc>
          <w:tcPr>
            <w:tcW w:w="1543" w:type="dxa"/>
          </w:tcPr>
          <w:p w:rsidR="00C44C61" w:rsidRDefault="00DF6467" w:rsidP="002C6244">
            <w:pPr>
              <w:jc w:val="right"/>
            </w:pPr>
            <w:r>
              <w:rPr>
                <w:rFonts w:hint="eastAsia"/>
              </w:rPr>
              <w:t>0</w:t>
            </w:r>
          </w:p>
        </w:tc>
        <w:tc>
          <w:tcPr>
            <w:tcW w:w="1799" w:type="dxa"/>
          </w:tcPr>
          <w:p w:rsidR="00C44C61" w:rsidRDefault="00DF6467" w:rsidP="002C6244">
            <w:pPr>
              <w:jc w:val="right"/>
            </w:pPr>
            <w:r>
              <w:rPr>
                <w:rFonts w:hint="eastAsia"/>
              </w:rPr>
              <w:t>14,110</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DF6467" w:rsidP="006D43AD">
            <w:pPr>
              <w:wordWrap w:val="0"/>
              <w:jc w:val="right"/>
            </w:pPr>
            <w:r>
              <w:rPr>
                <w:rFonts w:hint="eastAsia"/>
              </w:rPr>
              <w:t>87,402</w:t>
            </w:r>
          </w:p>
        </w:tc>
        <w:tc>
          <w:tcPr>
            <w:tcW w:w="1547" w:type="dxa"/>
          </w:tcPr>
          <w:p w:rsidR="00C44C61" w:rsidRDefault="00DF6467" w:rsidP="002C6244">
            <w:pPr>
              <w:jc w:val="right"/>
            </w:pPr>
            <w:r>
              <w:rPr>
                <w:rFonts w:hint="eastAsia"/>
              </w:rPr>
              <w:t>16,415</w:t>
            </w:r>
          </w:p>
        </w:tc>
        <w:tc>
          <w:tcPr>
            <w:tcW w:w="1543" w:type="dxa"/>
          </w:tcPr>
          <w:p w:rsidR="00C44C61" w:rsidRDefault="00DF6467" w:rsidP="002C6244">
            <w:pPr>
              <w:jc w:val="right"/>
            </w:pPr>
            <w:r>
              <w:rPr>
                <w:rFonts w:hint="eastAsia"/>
              </w:rPr>
              <w:t>1,760</w:t>
            </w:r>
          </w:p>
        </w:tc>
        <w:tc>
          <w:tcPr>
            <w:tcW w:w="1799" w:type="dxa"/>
          </w:tcPr>
          <w:p w:rsidR="00C44C61" w:rsidRDefault="00DF6467" w:rsidP="002C6244">
            <w:pPr>
              <w:jc w:val="right"/>
            </w:pPr>
            <w:r>
              <w:rPr>
                <w:rFonts w:hint="eastAsia"/>
              </w:rPr>
              <w:t>69,227</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DF6467" w:rsidP="002C6244">
            <w:pPr>
              <w:jc w:val="right"/>
            </w:pPr>
            <w:r>
              <w:rPr>
                <w:rFonts w:hint="eastAsia"/>
              </w:rPr>
              <w:t>36,156</w:t>
            </w:r>
          </w:p>
        </w:tc>
        <w:tc>
          <w:tcPr>
            <w:tcW w:w="1547" w:type="dxa"/>
            <w:tcBorders>
              <w:bottom w:val="double" w:sz="4" w:space="0" w:color="auto"/>
            </w:tcBorders>
          </w:tcPr>
          <w:p w:rsidR="00C44C61" w:rsidRDefault="00DF6467" w:rsidP="002C6244">
            <w:pPr>
              <w:jc w:val="right"/>
            </w:pPr>
            <w:r>
              <w:rPr>
                <w:rFonts w:hint="eastAsia"/>
              </w:rPr>
              <w:t>3,744</w:t>
            </w:r>
          </w:p>
        </w:tc>
        <w:tc>
          <w:tcPr>
            <w:tcW w:w="1543" w:type="dxa"/>
            <w:tcBorders>
              <w:bottom w:val="double" w:sz="4" w:space="0" w:color="auto"/>
            </w:tcBorders>
          </w:tcPr>
          <w:p w:rsidR="00C44C61" w:rsidRDefault="00DF6467" w:rsidP="002C6244">
            <w:pPr>
              <w:jc w:val="right"/>
            </w:pPr>
            <w:r>
              <w:rPr>
                <w:rFonts w:hint="eastAsia"/>
              </w:rPr>
              <w:t>8,967</w:t>
            </w:r>
          </w:p>
        </w:tc>
        <w:tc>
          <w:tcPr>
            <w:tcW w:w="1799" w:type="dxa"/>
            <w:tcBorders>
              <w:bottom w:val="double" w:sz="4" w:space="0" w:color="auto"/>
            </w:tcBorders>
          </w:tcPr>
          <w:p w:rsidR="00C44C61" w:rsidRDefault="00DF6467" w:rsidP="002C6244">
            <w:pPr>
              <w:jc w:val="right"/>
            </w:pPr>
            <w:r>
              <w:rPr>
                <w:rFonts w:hint="eastAsia"/>
              </w:rPr>
              <w:t>23,445</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281EEB" w:rsidP="002C6244">
            <w:pPr>
              <w:jc w:val="right"/>
            </w:pPr>
            <w:r>
              <w:rPr>
                <w:rFonts w:hint="eastAsia"/>
              </w:rPr>
              <w:t>640,651</w:t>
            </w:r>
          </w:p>
        </w:tc>
        <w:tc>
          <w:tcPr>
            <w:tcW w:w="1547" w:type="dxa"/>
            <w:tcBorders>
              <w:top w:val="double" w:sz="4" w:space="0" w:color="auto"/>
            </w:tcBorders>
          </w:tcPr>
          <w:p w:rsidR="002C6244" w:rsidRDefault="00281EEB" w:rsidP="002C6244">
            <w:pPr>
              <w:jc w:val="right"/>
            </w:pPr>
            <w:r>
              <w:rPr>
                <w:rFonts w:hint="eastAsia"/>
              </w:rPr>
              <w:t>236,290</w:t>
            </w:r>
          </w:p>
        </w:tc>
        <w:tc>
          <w:tcPr>
            <w:tcW w:w="1543" w:type="dxa"/>
            <w:tcBorders>
              <w:top w:val="double" w:sz="4" w:space="0" w:color="auto"/>
            </w:tcBorders>
          </w:tcPr>
          <w:p w:rsidR="002C6244" w:rsidRDefault="00281EEB" w:rsidP="002C6244">
            <w:pPr>
              <w:jc w:val="right"/>
            </w:pPr>
            <w:r>
              <w:rPr>
                <w:rFonts w:hint="eastAsia"/>
              </w:rPr>
              <w:t>62,416</w:t>
            </w:r>
          </w:p>
        </w:tc>
        <w:tc>
          <w:tcPr>
            <w:tcW w:w="1799" w:type="dxa"/>
            <w:tcBorders>
              <w:top w:val="double" w:sz="4" w:space="0" w:color="auto"/>
            </w:tcBorders>
          </w:tcPr>
          <w:p w:rsidR="002C6244" w:rsidRDefault="00281EEB" w:rsidP="002C6244">
            <w:pPr>
              <w:jc w:val="right"/>
            </w:pPr>
            <w:r>
              <w:rPr>
                <w:rFonts w:hint="eastAsia"/>
              </w:rPr>
              <w:t>341,945</w:t>
            </w:r>
          </w:p>
        </w:tc>
        <w:tc>
          <w:tcPr>
            <w:tcW w:w="2410" w:type="dxa"/>
            <w:tcBorders>
              <w:top w:val="double" w:sz="4" w:space="0" w:color="auto"/>
            </w:tcBorders>
          </w:tcPr>
          <w:p w:rsidR="002C6244" w:rsidRDefault="00D7161B" w:rsidP="00020DC2">
            <w:pPr>
              <w:jc w:val="center"/>
            </w:pPr>
            <w:r>
              <w:rPr>
                <w:rFonts w:hint="eastAsia"/>
              </w:rPr>
              <w:t>33,000</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DF2785" w:rsidP="00B71E44">
      <w:pPr>
        <w:ind w:firstLineChars="100" w:firstLine="210"/>
      </w:pPr>
      <w:r>
        <w:rPr>
          <w:rFonts w:hint="eastAsia"/>
        </w:rPr>
        <w:t>※</w:t>
      </w:r>
      <w:bookmarkStart w:id="0" w:name="_GoBack"/>
      <w:bookmarkEnd w:id="0"/>
      <w:r w:rsidR="00087381">
        <w:rPr>
          <w:rFonts w:hint="eastAsia"/>
        </w:rPr>
        <w:t>人件費</w:t>
      </w:r>
      <w:r w:rsidR="00B655F5">
        <w:rPr>
          <w:rFonts w:hint="eastAsia"/>
        </w:rPr>
        <w:t>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37232"/>
    <w:rsid w:val="00040088"/>
    <w:rsid w:val="000620A0"/>
    <w:rsid w:val="00087381"/>
    <w:rsid w:val="000F73F7"/>
    <w:rsid w:val="00102B2F"/>
    <w:rsid w:val="00116DD9"/>
    <w:rsid w:val="001A0B1E"/>
    <w:rsid w:val="001B5C85"/>
    <w:rsid w:val="001C25B7"/>
    <w:rsid w:val="00260BC7"/>
    <w:rsid w:val="00281EEB"/>
    <w:rsid w:val="00293F9D"/>
    <w:rsid w:val="002B66BA"/>
    <w:rsid w:val="002B71B7"/>
    <w:rsid w:val="002C6244"/>
    <w:rsid w:val="003136FB"/>
    <w:rsid w:val="00361D3D"/>
    <w:rsid w:val="003D088C"/>
    <w:rsid w:val="00543C5E"/>
    <w:rsid w:val="005B62F4"/>
    <w:rsid w:val="0065188B"/>
    <w:rsid w:val="006D43AD"/>
    <w:rsid w:val="0073054C"/>
    <w:rsid w:val="008027D4"/>
    <w:rsid w:val="008B069E"/>
    <w:rsid w:val="008D53F1"/>
    <w:rsid w:val="008E5BF6"/>
    <w:rsid w:val="009631D4"/>
    <w:rsid w:val="009E0F13"/>
    <w:rsid w:val="00A362E2"/>
    <w:rsid w:val="00A50F85"/>
    <w:rsid w:val="00A5218C"/>
    <w:rsid w:val="00AE3F7C"/>
    <w:rsid w:val="00B168F1"/>
    <w:rsid w:val="00B4085F"/>
    <w:rsid w:val="00B56E7F"/>
    <w:rsid w:val="00B655F5"/>
    <w:rsid w:val="00B71E44"/>
    <w:rsid w:val="00BB3BC3"/>
    <w:rsid w:val="00BE28DA"/>
    <w:rsid w:val="00C0303B"/>
    <w:rsid w:val="00C44C61"/>
    <w:rsid w:val="00CB23AD"/>
    <w:rsid w:val="00CC55F6"/>
    <w:rsid w:val="00D01B6C"/>
    <w:rsid w:val="00D7161B"/>
    <w:rsid w:val="00D81925"/>
    <w:rsid w:val="00DF2785"/>
    <w:rsid w:val="00DF6467"/>
    <w:rsid w:val="00E8230D"/>
    <w:rsid w:val="00E8295C"/>
    <w:rsid w:val="00F67221"/>
    <w:rsid w:val="00FA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B5499"/>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US14044</cp:lastModifiedBy>
  <cp:revision>31</cp:revision>
  <cp:lastPrinted>2017-01-13T08:43:00Z</cp:lastPrinted>
  <dcterms:created xsi:type="dcterms:W3CDTF">2017-01-11T02:34:00Z</dcterms:created>
  <dcterms:modified xsi:type="dcterms:W3CDTF">2019-07-26T04:56:00Z</dcterms:modified>
</cp:coreProperties>
</file>